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77043" w14:textId="77777777" w:rsidR="002F275C" w:rsidRPr="002F275C" w:rsidRDefault="002F275C" w:rsidP="002F275C">
      <w:pPr>
        <w:jc w:val="center"/>
        <w:rPr>
          <w:rFonts w:ascii="Arial Unicode MS" w:eastAsia="Arial Unicode MS" w:hAnsi="Arial Unicode MS" w:cs="Arial Unicode MS"/>
          <w:b/>
          <w:lang w:val="is-IS"/>
        </w:rPr>
      </w:pPr>
      <w:bookmarkStart w:id="0" w:name="_GoBack"/>
      <w:bookmarkEnd w:id="0"/>
      <w:r w:rsidRPr="002F275C">
        <w:rPr>
          <w:rFonts w:ascii="Arial Unicode MS" w:eastAsia="Arial Unicode MS" w:hAnsi="Arial Unicode MS" w:cs="Arial Unicode MS"/>
          <w:b/>
          <w:lang w:val="is-IS"/>
        </w:rPr>
        <w:t>LEIGUSAMNINGUR</w:t>
      </w:r>
    </w:p>
    <w:p w14:paraId="607A7169" w14:textId="5CC8D2DB"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um leigu á fiskibáti</w:t>
      </w:r>
    </w:p>
    <w:p w14:paraId="545DB664" w14:textId="77777777" w:rsidR="002F275C" w:rsidRPr="002F275C" w:rsidRDefault="002F275C" w:rsidP="002F275C">
      <w:pPr>
        <w:jc w:val="center"/>
        <w:rPr>
          <w:rFonts w:ascii="Arial Unicode MS" w:eastAsia="Arial Unicode MS" w:hAnsi="Arial Unicode MS" w:cs="Arial Unicode MS"/>
          <w:b/>
          <w:lang w:val="is-IS"/>
        </w:rPr>
      </w:pPr>
    </w:p>
    <w:p w14:paraId="2A2AEDBA" w14:textId="59B4EF68" w:rsidR="002F275C" w:rsidRPr="002F275C" w:rsidRDefault="002F275C" w:rsidP="002F275C">
      <w:pPr>
        <w:spacing w:line="480" w:lineRule="atLeast"/>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Leigusali er</w:t>
      </w:r>
      <w:r w:rsidRPr="002F275C">
        <w:rPr>
          <w:rFonts w:ascii="Arial Unicode MS" w:eastAsia="Arial Unicode MS" w:hAnsi="Arial Unicode MS" w:cs="Arial Unicode MS"/>
          <w:lang w:val="is-IS"/>
        </w:rPr>
        <w:t xml:space="preserve">:  </w:t>
      </w:r>
      <w:r w:rsidRPr="002F275C">
        <w:rPr>
          <w:rFonts w:ascii="Arial Unicode MS" w:eastAsia="Arial Unicode MS" w:hAnsi="Arial Unicode MS" w:cs="Arial Unicode MS"/>
          <w:b/>
          <w:lang w:val="is-IS"/>
        </w:rPr>
        <w:t xml:space="preserve">    </w:t>
      </w:r>
      <w:r w:rsidRPr="008D5A80">
        <w:rPr>
          <w:rFonts w:ascii="Arial Unicode MS" w:eastAsia="Arial Unicode MS" w:hAnsi="Arial Unicode MS" w:cs="Arial Unicode MS"/>
          <w:lang w:val="is-IS"/>
        </w:rPr>
        <w:t>___________________________________</w:t>
      </w:r>
      <w:r w:rsidR="008D5A80">
        <w:rPr>
          <w:rFonts w:ascii="Arial Unicode MS" w:eastAsia="Arial Unicode MS" w:hAnsi="Arial Unicode MS" w:cs="Arial Unicode MS"/>
          <w:lang w:val="is-IS"/>
        </w:rPr>
        <w:t>______</w:t>
      </w:r>
      <w:r w:rsidRPr="002F275C">
        <w:rPr>
          <w:rFonts w:ascii="Arial Unicode MS" w:eastAsia="Arial Unicode MS" w:hAnsi="Arial Unicode MS" w:cs="Arial Unicode MS"/>
          <w:b/>
          <w:lang w:val="is-IS"/>
        </w:rPr>
        <w:tab/>
        <w:t xml:space="preserve">kt. </w:t>
      </w:r>
      <w:r w:rsidRPr="008D5A80">
        <w:rPr>
          <w:rFonts w:ascii="Arial Unicode MS" w:eastAsia="Arial Unicode MS" w:hAnsi="Arial Unicode MS" w:cs="Arial Unicode MS"/>
          <w:lang w:val="is-IS"/>
        </w:rPr>
        <w:t>______________</w:t>
      </w:r>
    </w:p>
    <w:p w14:paraId="4BEEB26A" w14:textId="6C2EA4C7" w:rsidR="002F275C" w:rsidRPr="008D5A80" w:rsidRDefault="002F275C" w:rsidP="002F275C">
      <w:pPr>
        <w:spacing w:line="480" w:lineRule="atLeast"/>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 xml:space="preserve">Heimilisfang: </w:t>
      </w:r>
      <w:r w:rsidRPr="002F275C">
        <w:rPr>
          <w:rFonts w:ascii="Arial Unicode MS" w:eastAsia="Arial Unicode MS" w:hAnsi="Arial Unicode MS" w:cs="Arial Unicode MS"/>
          <w:lang w:val="is-IS"/>
        </w:rPr>
        <w:t xml:space="preserve">   </w:t>
      </w:r>
      <w:r w:rsidR="008D5A80" w:rsidRPr="008D5A80">
        <w:rPr>
          <w:rFonts w:ascii="Arial Unicode MS" w:eastAsia="Arial Unicode MS" w:hAnsi="Arial Unicode MS" w:cs="Arial Unicode MS"/>
          <w:lang w:val="is-IS"/>
        </w:rPr>
        <w:t>___________________________________</w:t>
      </w:r>
      <w:r w:rsidR="008D5A80">
        <w:rPr>
          <w:rFonts w:ascii="Arial Unicode MS" w:eastAsia="Arial Unicode MS" w:hAnsi="Arial Unicode MS" w:cs="Arial Unicode MS"/>
          <w:lang w:val="is-IS"/>
        </w:rPr>
        <w:t>______</w:t>
      </w:r>
      <w:r w:rsidR="008D5A80" w:rsidRPr="002F275C">
        <w:rPr>
          <w:rFonts w:ascii="Arial Unicode MS" w:eastAsia="Arial Unicode MS" w:hAnsi="Arial Unicode MS" w:cs="Arial Unicode MS"/>
          <w:b/>
          <w:lang w:val="is-IS"/>
        </w:rPr>
        <w:tab/>
        <w:t xml:space="preserve">kt. </w:t>
      </w:r>
      <w:r w:rsidR="008D5A80" w:rsidRPr="008D5A80">
        <w:rPr>
          <w:rFonts w:ascii="Arial Unicode MS" w:eastAsia="Arial Unicode MS" w:hAnsi="Arial Unicode MS" w:cs="Arial Unicode MS"/>
          <w:lang w:val="is-IS"/>
        </w:rPr>
        <w:t>______________</w:t>
      </w:r>
    </w:p>
    <w:p w14:paraId="1F3F6F0A" w14:textId="1418528E" w:rsidR="002F275C" w:rsidRPr="002F275C" w:rsidRDefault="002F275C" w:rsidP="002F275C">
      <w:pPr>
        <w:spacing w:line="480" w:lineRule="atLeast"/>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 xml:space="preserve">Leigutaki er:     </w:t>
      </w:r>
      <w:r w:rsidR="008D5A80" w:rsidRPr="008D5A80">
        <w:rPr>
          <w:rFonts w:ascii="Arial Unicode MS" w:eastAsia="Arial Unicode MS" w:hAnsi="Arial Unicode MS" w:cs="Arial Unicode MS"/>
          <w:lang w:val="is-IS"/>
        </w:rPr>
        <w:t>___________________________________</w:t>
      </w:r>
      <w:r w:rsidR="008D5A80">
        <w:rPr>
          <w:rFonts w:ascii="Arial Unicode MS" w:eastAsia="Arial Unicode MS" w:hAnsi="Arial Unicode MS" w:cs="Arial Unicode MS"/>
          <w:lang w:val="is-IS"/>
        </w:rPr>
        <w:t>______</w:t>
      </w:r>
      <w:r w:rsidR="008D5A80" w:rsidRPr="002F275C">
        <w:rPr>
          <w:rFonts w:ascii="Arial Unicode MS" w:eastAsia="Arial Unicode MS" w:hAnsi="Arial Unicode MS" w:cs="Arial Unicode MS"/>
          <w:b/>
          <w:lang w:val="is-IS"/>
        </w:rPr>
        <w:tab/>
        <w:t xml:space="preserve">kt. </w:t>
      </w:r>
      <w:r w:rsidR="008D5A80" w:rsidRPr="008D5A80">
        <w:rPr>
          <w:rFonts w:ascii="Arial Unicode MS" w:eastAsia="Arial Unicode MS" w:hAnsi="Arial Unicode MS" w:cs="Arial Unicode MS"/>
          <w:lang w:val="is-IS"/>
        </w:rPr>
        <w:t>______________</w:t>
      </w:r>
    </w:p>
    <w:p w14:paraId="5F93A700" w14:textId="0D08786B" w:rsidR="002F275C" w:rsidRPr="002F275C" w:rsidRDefault="002F275C" w:rsidP="002F275C">
      <w:pPr>
        <w:spacing w:line="480" w:lineRule="atLeast"/>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 xml:space="preserve">Heimilisfang:   </w:t>
      </w:r>
      <w:r w:rsidR="008D5A80" w:rsidRPr="008D5A80">
        <w:rPr>
          <w:rFonts w:ascii="Arial Unicode MS" w:eastAsia="Arial Unicode MS" w:hAnsi="Arial Unicode MS" w:cs="Arial Unicode MS"/>
          <w:lang w:val="is-IS"/>
        </w:rPr>
        <w:t>___________________________________</w:t>
      </w:r>
      <w:r w:rsidR="008D5A80">
        <w:rPr>
          <w:rFonts w:ascii="Arial Unicode MS" w:eastAsia="Arial Unicode MS" w:hAnsi="Arial Unicode MS" w:cs="Arial Unicode MS"/>
          <w:lang w:val="is-IS"/>
        </w:rPr>
        <w:t>______</w:t>
      </w:r>
      <w:r w:rsidR="008D5A80" w:rsidRPr="002F275C">
        <w:rPr>
          <w:rFonts w:ascii="Arial Unicode MS" w:eastAsia="Arial Unicode MS" w:hAnsi="Arial Unicode MS" w:cs="Arial Unicode MS"/>
          <w:b/>
          <w:lang w:val="is-IS"/>
        </w:rPr>
        <w:tab/>
        <w:t xml:space="preserve">kt. </w:t>
      </w:r>
      <w:r w:rsidR="008D5A80" w:rsidRPr="008D5A80">
        <w:rPr>
          <w:rFonts w:ascii="Arial Unicode MS" w:eastAsia="Arial Unicode MS" w:hAnsi="Arial Unicode MS" w:cs="Arial Unicode MS"/>
          <w:lang w:val="is-IS"/>
        </w:rPr>
        <w:t>______________</w:t>
      </w:r>
    </w:p>
    <w:p w14:paraId="3E7A9912" w14:textId="77777777" w:rsidR="002F275C" w:rsidRPr="002F275C" w:rsidRDefault="002F275C" w:rsidP="002F275C">
      <w:pPr>
        <w:pStyle w:val="Header"/>
        <w:spacing w:line="360" w:lineRule="atLeast"/>
        <w:rPr>
          <w:rFonts w:ascii="Arial Unicode MS" w:eastAsia="Arial Unicode MS" w:hAnsi="Arial Unicode MS" w:cs="Arial Unicode MS"/>
          <w:lang w:val="is-IS"/>
        </w:rPr>
      </w:pPr>
    </w:p>
    <w:p w14:paraId="004F1ADD" w14:textId="5A8C2F3A" w:rsidR="002F275C" w:rsidRP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Hið leigða</w:t>
      </w:r>
      <w:r w:rsidRPr="002F275C">
        <w:rPr>
          <w:rFonts w:ascii="Arial Unicode MS" w:eastAsia="Arial Unicode MS" w:hAnsi="Arial Unicode MS" w:cs="Arial Unicode MS"/>
          <w:lang w:val="is-IS"/>
        </w:rPr>
        <w:t xml:space="preserve">:   Leigusali leigir leigutaka </w:t>
      </w:r>
      <w:r>
        <w:rPr>
          <w:rFonts w:ascii="Arial Unicode MS" w:eastAsia="Arial Unicode MS" w:hAnsi="Arial Unicode MS" w:cs="Arial Unicode MS"/>
          <w:lang w:val="is-IS"/>
        </w:rPr>
        <w:t xml:space="preserve">bát sinn </w:t>
      </w:r>
      <w:r w:rsidRPr="008D5A80">
        <w:rPr>
          <w:rFonts w:ascii="Arial Unicode MS" w:eastAsia="Arial Unicode MS" w:hAnsi="Arial Unicode MS" w:cs="Arial Unicode MS"/>
          <w:lang w:val="is-IS"/>
        </w:rPr>
        <w:t>__________________________</w:t>
      </w:r>
    </w:p>
    <w:p w14:paraId="49292C60" w14:textId="77777777" w:rsid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skipaskrárnúmer </w:t>
      </w:r>
      <w:r w:rsidRPr="002F275C">
        <w:rPr>
          <w:rFonts w:ascii="Arial Unicode MS" w:eastAsia="Arial Unicode MS" w:hAnsi="Arial Unicode MS" w:cs="Arial Unicode MS"/>
          <w:b/>
          <w:lang w:val="is-IS"/>
        </w:rPr>
        <w:t xml:space="preserve"> </w:t>
      </w:r>
      <w:r w:rsidRPr="008D5A80">
        <w:rPr>
          <w:rFonts w:ascii="Arial Unicode MS" w:eastAsia="Arial Unicode MS" w:hAnsi="Arial Unicode MS" w:cs="Arial Unicode MS"/>
          <w:lang w:val="is-IS"/>
        </w:rPr>
        <w:t>__________________</w:t>
      </w:r>
      <w:r w:rsidRPr="002F275C">
        <w:rPr>
          <w:rFonts w:ascii="Arial Unicode MS" w:eastAsia="Arial Unicode MS" w:hAnsi="Arial Unicode MS" w:cs="Arial Unicode MS"/>
          <w:b/>
          <w:lang w:val="is-IS"/>
        </w:rPr>
        <w:t xml:space="preserve"> </w:t>
      </w:r>
      <w:r w:rsidRPr="002F275C">
        <w:rPr>
          <w:rFonts w:ascii="Arial Unicode MS" w:eastAsia="Arial Unicode MS" w:hAnsi="Arial Unicode MS" w:cs="Arial Unicode MS"/>
          <w:lang w:val="is-IS"/>
        </w:rPr>
        <w:t xml:space="preserve">sem er  </w:t>
      </w:r>
      <w:r w:rsidRPr="008D5A80">
        <w:rPr>
          <w:rFonts w:ascii="Arial Unicode MS" w:eastAsia="Arial Unicode MS" w:hAnsi="Arial Unicode MS" w:cs="Arial Unicode MS"/>
          <w:lang w:val="is-IS"/>
        </w:rPr>
        <w:t>________________</w:t>
      </w:r>
      <w:r w:rsidRPr="002F275C">
        <w:rPr>
          <w:rFonts w:ascii="Arial Unicode MS" w:eastAsia="Arial Unicode MS" w:hAnsi="Arial Unicode MS" w:cs="Arial Unicode MS"/>
          <w:lang w:val="is-IS"/>
        </w:rPr>
        <w:t xml:space="preserve"> </w:t>
      </w:r>
      <w:r>
        <w:rPr>
          <w:rFonts w:ascii="Arial Unicode MS" w:eastAsia="Arial Unicode MS" w:hAnsi="Arial Unicode MS" w:cs="Arial Unicode MS"/>
          <w:lang w:val="is-IS"/>
        </w:rPr>
        <w:t>brt.</w:t>
      </w:r>
      <w:r w:rsidRPr="002F275C">
        <w:rPr>
          <w:rFonts w:ascii="Arial Unicode MS" w:eastAsia="Arial Unicode MS" w:hAnsi="Arial Unicode MS" w:cs="Arial Unicode MS"/>
          <w:lang w:val="is-IS"/>
        </w:rPr>
        <w:t xml:space="preserve"> að stærð, </w:t>
      </w:r>
    </w:p>
    <w:p w14:paraId="75C64329" w14:textId="4B983CAF" w:rsidR="002F275C" w:rsidRP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til </w:t>
      </w:r>
      <w:r w:rsidRPr="008D5A80">
        <w:rPr>
          <w:rFonts w:ascii="Arial Unicode MS" w:eastAsia="Arial Unicode MS" w:hAnsi="Arial Unicode MS" w:cs="Arial Unicode MS"/>
          <w:lang w:val="is-IS"/>
        </w:rPr>
        <w:t>__________________</w:t>
      </w:r>
      <w:r w:rsidRPr="002F275C">
        <w:rPr>
          <w:rFonts w:ascii="Arial Unicode MS" w:eastAsia="Arial Unicode MS" w:hAnsi="Arial Unicode MS" w:cs="Arial Unicode MS"/>
          <w:lang w:val="is-IS"/>
        </w:rPr>
        <w:t>veiða frá __________________________________________.</w:t>
      </w:r>
    </w:p>
    <w:p w14:paraId="520B628C" w14:textId="77777777" w:rsidR="002F275C" w:rsidRPr="002F275C" w:rsidRDefault="002F275C" w:rsidP="002F275C">
      <w:pPr>
        <w:spacing w:line="360" w:lineRule="atLeast"/>
        <w:rPr>
          <w:rFonts w:ascii="Arial Unicode MS" w:eastAsia="Arial Unicode MS" w:hAnsi="Arial Unicode MS" w:cs="Arial Unicode MS"/>
          <w:lang w:val="is-IS"/>
        </w:rPr>
      </w:pPr>
    </w:p>
    <w:p w14:paraId="19D0773E"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1. grein</w:t>
      </w:r>
    </w:p>
    <w:p w14:paraId="6D7B4BF4" w14:textId="77777777" w:rsidR="002F275C" w:rsidRPr="002F275C" w:rsidRDefault="002F275C" w:rsidP="002F275C">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Ásigkomulag hins leigða</w:t>
      </w:r>
    </w:p>
    <w:p w14:paraId="2E1DC5F4" w14:textId="7AA42884" w:rsidR="002F275C" w:rsidRPr="002F275C" w:rsidRDefault="002F275C" w:rsidP="002F275C">
      <w:pPr>
        <w:jc w:val="both"/>
        <w:rPr>
          <w:rFonts w:ascii="Arial Unicode MS" w:eastAsia="Arial Unicode MS" w:hAnsi="Arial Unicode MS" w:cs="Arial Unicode MS"/>
          <w:lang w:val="is-IS"/>
        </w:rPr>
      </w:pPr>
      <w:r>
        <w:rPr>
          <w:rFonts w:ascii="Arial Unicode MS" w:eastAsia="Arial Unicode MS" w:hAnsi="Arial Unicode MS" w:cs="Arial Unicode MS"/>
          <w:lang w:val="is-IS"/>
        </w:rPr>
        <w:t>Báturinn er leigður</w:t>
      </w:r>
      <w:r w:rsidRPr="002F275C">
        <w:rPr>
          <w:rFonts w:ascii="Arial Unicode MS" w:eastAsia="Arial Unicode MS" w:hAnsi="Arial Unicode MS" w:cs="Arial Unicode MS"/>
          <w:lang w:val="is-IS"/>
        </w:rPr>
        <w:t xml:space="preserve"> í siglinga- og sjófæru ástandi og skal fylgja haffærisskírteini er sýni að svo sé.  Að auki skal </w:t>
      </w:r>
      <w:r>
        <w:rPr>
          <w:rFonts w:ascii="Arial Unicode MS" w:eastAsia="Arial Unicode MS" w:hAnsi="Arial Unicode MS" w:cs="Arial Unicode MS"/>
          <w:lang w:val="is-IS"/>
        </w:rPr>
        <w:t>báturinn</w:t>
      </w:r>
      <w:r w:rsidRPr="002F275C">
        <w:rPr>
          <w:rFonts w:ascii="Arial Unicode MS" w:eastAsia="Arial Unicode MS" w:hAnsi="Arial Unicode MS" w:cs="Arial Unicode MS"/>
          <w:lang w:val="is-IS"/>
        </w:rPr>
        <w:t xml:space="preserve"> fullnægja öllum þeim kröfum sem gerðar eru til skips og búnaðar af opinberum aðilum.</w:t>
      </w:r>
    </w:p>
    <w:p w14:paraId="473FF449" w14:textId="77777777" w:rsidR="002F275C" w:rsidRPr="002F275C" w:rsidRDefault="002F275C" w:rsidP="002F275C">
      <w:pPr>
        <w:spacing w:line="360" w:lineRule="atLeast"/>
        <w:rPr>
          <w:rFonts w:ascii="Arial Unicode MS" w:eastAsia="Arial Unicode MS" w:hAnsi="Arial Unicode MS" w:cs="Arial Unicode MS"/>
          <w:lang w:val="is-IS"/>
        </w:rPr>
      </w:pPr>
    </w:p>
    <w:p w14:paraId="7B8B7BC4"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2. grein</w:t>
      </w:r>
    </w:p>
    <w:p w14:paraId="311819F2" w14:textId="77777777" w:rsidR="002F275C" w:rsidRPr="002F275C" w:rsidRDefault="002F275C" w:rsidP="002F275C">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Meðferð hins leigða</w:t>
      </w:r>
    </w:p>
    <w:p w14:paraId="42513790" w14:textId="29FB2FB8" w:rsidR="002F275C" w:rsidRPr="002F275C" w:rsidRDefault="002F275C" w:rsidP="006034BB">
      <w:pPr>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Leigutaki skuldbindur sig til að fara vel með hið leigða skip, vél þess og tæki, svo og annan búnað og skila öllu hinu leigða að leigutíma loknum í jafngóðu ástandi og það var í við upphaf leigutímans að undanskildu  því sliti, sem leiða kann af eðlilegri notkun hins leigða.  Sama olíumagn skal vera á tönkum </w:t>
      </w:r>
      <w:r>
        <w:rPr>
          <w:rFonts w:ascii="Arial Unicode MS" w:eastAsia="Arial Unicode MS" w:hAnsi="Arial Unicode MS" w:cs="Arial Unicode MS"/>
          <w:lang w:val="is-IS"/>
        </w:rPr>
        <w:t>báts</w:t>
      </w:r>
      <w:r w:rsidRPr="002F275C">
        <w:rPr>
          <w:rFonts w:ascii="Arial Unicode MS" w:eastAsia="Arial Unicode MS" w:hAnsi="Arial Unicode MS" w:cs="Arial Unicode MS"/>
          <w:lang w:val="is-IS"/>
        </w:rPr>
        <w:t xml:space="preserve">ins við móttöku og við skil á </w:t>
      </w:r>
      <w:r>
        <w:rPr>
          <w:rFonts w:ascii="Arial Unicode MS" w:eastAsia="Arial Unicode MS" w:hAnsi="Arial Unicode MS" w:cs="Arial Unicode MS"/>
          <w:lang w:val="is-IS"/>
        </w:rPr>
        <w:t>honum</w:t>
      </w:r>
      <w:r w:rsidRPr="002F275C">
        <w:rPr>
          <w:rFonts w:ascii="Arial Unicode MS" w:eastAsia="Arial Unicode MS" w:hAnsi="Arial Unicode MS" w:cs="Arial Unicode MS"/>
          <w:lang w:val="is-IS"/>
        </w:rPr>
        <w:t>.</w:t>
      </w:r>
    </w:p>
    <w:p w14:paraId="40CD6CC0"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lastRenderedPageBreak/>
        <w:t>3. grein</w:t>
      </w:r>
    </w:p>
    <w:p w14:paraId="23D1C8A2" w14:textId="77777777" w:rsidR="002F275C" w:rsidRPr="002F275C" w:rsidRDefault="002F275C" w:rsidP="006034BB">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Viðtaka og skil á skipi</w:t>
      </w:r>
    </w:p>
    <w:p w14:paraId="420AC23F" w14:textId="1D4331EB" w:rsidR="002F275C" w:rsidRPr="002F275C" w:rsidRDefault="002F275C" w:rsidP="002F275C">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Leigutaki tekur við </w:t>
      </w:r>
      <w:r w:rsidR="006034BB">
        <w:rPr>
          <w:rFonts w:ascii="Arial Unicode MS" w:eastAsia="Arial Unicode MS" w:hAnsi="Arial Unicode MS" w:cs="Arial Unicode MS"/>
          <w:lang w:val="is-IS"/>
        </w:rPr>
        <w:t>bátunum</w:t>
      </w:r>
      <w:r w:rsidRPr="002F275C">
        <w:rPr>
          <w:rFonts w:ascii="Arial Unicode MS" w:eastAsia="Arial Unicode MS" w:hAnsi="Arial Unicode MS" w:cs="Arial Unicode MS"/>
          <w:lang w:val="is-IS"/>
        </w:rPr>
        <w:t xml:space="preserve"> í _____________________________________ og skilar </w:t>
      </w:r>
      <w:r w:rsidR="006034BB">
        <w:rPr>
          <w:rFonts w:ascii="Arial Unicode MS" w:eastAsia="Arial Unicode MS" w:hAnsi="Arial Unicode MS" w:cs="Arial Unicode MS"/>
          <w:lang w:val="is-IS"/>
        </w:rPr>
        <w:t>honum</w:t>
      </w:r>
      <w:r w:rsidRPr="002F275C">
        <w:rPr>
          <w:rFonts w:ascii="Arial Unicode MS" w:eastAsia="Arial Unicode MS" w:hAnsi="Arial Unicode MS" w:cs="Arial Unicode MS"/>
          <w:lang w:val="is-IS"/>
        </w:rPr>
        <w:t xml:space="preserve"> aftur í sömu höfn að leigutíma loknum.</w:t>
      </w:r>
    </w:p>
    <w:p w14:paraId="31CACB19" w14:textId="77777777" w:rsidR="002F275C" w:rsidRPr="002F275C" w:rsidRDefault="002F275C" w:rsidP="002F275C">
      <w:pPr>
        <w:spacing w:line="360" w:lineRule="atLeast"/>
        <w:rPr>
          <w:rFonts w:ascii="Arial Unicode MS" w:eastAsia="Arial Unicode MS" w:hAnsi="Arial Unicode MS" w:cs="Arial Unicode MS"/>
          <w:lang w:val="is-IS"/>
        </w:rPr>
      </w:pPr>
    </w:p>
    <w:p w14:paraId="4BDE3A40"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4. grein</w:t>
      </w:r>
    </w:p>
    <w:p w14:paraId="276D7D9F" w14:textId="77777777" w:rsidR="002F275C" w:rsidRPr="002F275C" w:rsidRDefault="002F275C" w:rsidP="006034BB">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Leigutíminn</w:t>
      </w:r>
    </w:p>
    <w:p w14:paraId="2E790478" w14:textId="23FBA43C" w:rsidR="002F275C" w:rsidRPr="002F275C" w:rsidRDefault="006034BB" w:rsidP="002F275C">
      <w:pPr>
        <w:spacing w:line="360" w:lineRule="atLeast"/>
        <w:jc w:val="both"/>
        <w:rPr>
          <w:rFonts w:ascii="Arial Unicode MS" w:eastAsia="Arial Unicode MS" w:hAnsi="Arial Unicode MS" w:cs="Arial Unicode MS"/>
          <w:b/>
          <w:lang w:val="is-IS"/>
        </w:rPr>
      </w:pPr>
      <w:r>
        <w:rPr>
          <w:rFonts w:ascii="Arial Unicode MS" w:eastAsia="Arial Unicode MS" w:hAnsi="Arial Unicode MS" w:cs="Arial Unicode MS"/>
          <w:b/>
          <w:lang w:val="is-IS"/>
        </w:rPr>
        <w:t xml:space="preserve">Leigutíminn hefst </w:t>
      </w:r>
      <w:r w:rsidRPr="008D5A80">
        <w:rPr>
          <w:rFonts w:ascii="Arial Unicode MS" w:eastAsia="Arial Unicode MS" w:hAnsi="Arial Unicode MS" w:cs="Arial Unicode MS"/>
          <w:lang w:val="is-IS"/>
        </w:rPr>
        <w:t>__________</w:t>
      </w:r>
      <w:r w:rsidR="002F275C" w:rsidRPr="008D5A80">
        <w:rPr>
          <w:rFonts w:ascii="Arial Unicode MS" w:eastAsia="Arial Unicode MS" w:hAnsi="Arial Unicode MS" w:cs="Arial Unicode MS"/>
          <w:lang w:val="is-IS"/>
        </w:rPr>
        <w:t>_____________</w:t>
      </w:r>
      <w:r w:rsidR="002F275C" w:rsidRPr="002F275C">
        <w:rPr>
          <w:rFonts w:ascii="Arial Unicode MS" w:eastAsia="Arial Unicode MS" w:hAnsi="Arial Unicode MS" w:cs="Arial Unicode MS"/>
          <w:b/>
          <w:lang w:val="is-IS"/>
        </w:rPr>
        <w:t xml:space="preserve"> og lýkur </w:t>
      </w:r>
      <w:r w:rsidR="002F275C" w:rsidRPr="008D5A80">
        <w:rPr>
          <w:rFonts w:ascii="Arial Unicode MS" w:eastAsia="Arial Unicode MS" w:hAnsi="Arial Unicode MS" w:cs="Arial Unicode MS"/>
          <w:lang w:val="is-IS"/>
        </w:rPr>
        <w:t>______________________</w:t>
      </w:r>
    </w:p>
    <w:p w14:paraId="58ECE43F" w14:textId="1AFAB8D3" w:rsidR="002F275C" w:rsidRPr="006034BB" w:rsidRDefault="002F275C" w:rsidP="006034BB">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Farist </w:t>
      </w:r>
      <w:r w:rsidR="006034BB">
        <w:rPr>
          <w:rFonts w:ascii="Arial Unicode MS" w:eastAsia="Arial Unicode MS" w:hAnsi="Arial Unicode MS" w:cs="Arial Unicode MS"/>
          <w:lang w:val="is-IS"/>
        </w:rPr>
        <w:t>báturinn, strandi eða verði dæmdur</w:t>
      </w:r>
      <w:r w:rsidRPr="002F275C">
        <w:rPr>
          <w:rFonts w:ascii="Arial Unicode MS" w:eastAsia="Arial Unicode MS" w:hAnsi="Arial Unicode MS" w:cs="Arial Unicode MS"/>
          <w:lang w:val="is-IS"/>
        </w:rPr>
        <w:t xml:space="preserve"> óbætandi, fellur leigugreiðslan niður frá þeim tíma.  Stöðvist </w:t>
      </w:r>
      <w:r w:rsidR="006034BB">
        <w:rPr>
          <w:rFonts w:ascii="Arial Unicode MS" w:eastAsia="Arial Unicode MS" w:hAnsi="Arial Unicode MS" w:cs="Arial Unicode MS"/>
          <w:lang w:val="is-IS"/>
        </w:rPr>
        <w:t>báturinn</w:t>
      </w:r>
      <w:r w:rsidRPr="002F275C">
        <w:rPr>
          <w:rFonts w:ascii="Arial Unicode MS" w:eastAsia="Arial Unicode MS" w:hAnsi="Arial Unicode MS" w:cs="Arial Unicode MS"/>
          <w:lang w:val="is-IS"/>
        </w:rPr>
        <w:t xml:space="preserve"> frá veiðum vegna bilana og viðgerða eða annarra atvika öðrum en að veður hamli veiðum, er leigutaki eða menn í hans þjónustu eiga ekki sök á, skal sá tími sem er umfram 7 daga dragast frá leigutímanum og leigan lækka sem því nemur enda hefjist leigutaki þegar handa að fá hið bilaða  eða skemmda lagfært.</w:t>
      </w:r>
    </w:p>
    <w:p w14:paraId="12FD2B9E" w14:textId="77777777" w:rsidR="002F275C" w:rsidRPr="002F275C" w:rsidRDefault="002F275C" w:rsidP="002F275C">
      <w:pPr>
        <w:jc w:val="center"/>
        <w:rPr>
          <w:rFonts w:ascii="Arial Unicode MS" w:eastAsia="Arial Unicode MS" w:hAnsi="Arial Unicode MS" w:cs="Arial Unicode MS"/>
          <w:b/>
          <w:lang w:val="is-IS"/>
        </w:rPr>
      </w:pPr>
    </w:p>
    <w:p w14:paraId="157F0100"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5. grein</w:t>
      </w:r>
    </w:p>
    <w:p w14:paraId="4456241B" w14:textId="77777777" w:rsidR="002F275C" w:rsidRPr="002F275C" w:rsidRDefault="002F275C" w:rsidP="006034BB">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Framleiga</w:t>
      </w:r>
    </w:p>
    <w:p w14:paraId="37B4081C" w14:textId="55793102" w:rsidR="002F275C" w:rsidRP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Framleiga á </w:t>
      </w:r>
      <w:r w:rsidR="006034BB">
        <w:rPr>
          <w:rFonts w:ascii="Arial Unicode MS" w:eastAsia="Arial Unicode MS" w:hAnsi="Arial Unicode MS" w:cs="Arial Unicode MS"/>
          <w:lang w:val="is-IS"/>
        </w:rPr>
        <w:t>bátnum</w:t>
      </w:r>
      <w:r w:rsidRPr="002F275C">
        <w:rPr>
          <w:rFonts w:ascii="Arial Unicode MS" w:eastAsia="Arial Unicode MS" w:hAnsi="Arial Unicode MS" w:cs="Arial Unicode MS"/>
          <w:lang w:val="is-IS"/>
        </w:rPr>
        <w:t xml:space="preserve"> er óheimil nema leigusali samþykki sérstaklega.</w:t>
      </w:r>
    </w:p>
    <w:p w14:paraId="10A7EE05" w14:textId="77777777" w:rsidR="002F275C" w:rsidRPr="002F275C" w:rsidRDefault="002F275C" w:rsidP="002F275C">
      <w:pPr>
        <w:jc w:val="center"/>
        <w:rPr>
          <w:rFonts w:ascii="Arial Unicode MS" w:eastAsia="Arial Unicode MS" w:hAnsi="Arial Unicode MS" w:cs="Arial Unicode MS"/>
          <w:b/>
          <w:lang w:val="is-IS"/>
        </w:rPr>
      </w:pPr>
    </w:p>
    <w:p w14:paraId="1562F31C"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6. grein</w:t>
      </w:r>
    </w:p>
    <w:p w14:paraId="101542FB" w14:textId="77777777" w:rsidR="002F275C" w:rsidRPr="002F275C" w:rsidRDefault="002F275C" w:rsidP="006034BB">
      <w:pPr>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Leigugjaldið</w:t>
      </w:r>
    </w:p>
    <w:p w14:paraId="1AB74771" w14:textId="3BEA54EE" w:rsidR="002F275C" w:rsidRPr="002F275C" w:rsidRDefault="002F275C" w:rsidP="002F275C">
      <w:pPr>
        <w:spacing w:line="360" w:lineRule="auto"/>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Leigutaki skal greiða sem endurgjald fyrir leigu á skipinu</w:t>
      </w:r>
      <w:r w:rsidRPr="002F275C">
        <w:rPr>
          <w:rFonts w:ascii="Arial Unicode MS" w:eastAsia="Arial Unicode MS" w:hAnsi="Arial Unicode MS" w:cs="Arial Unicode MS"/>
          <w:b/>
          <w:lang w:val="is-IS"/>
        </w:rPr>
        <w:t xml:space="preserve"> </w:t>
      </w:r>
      <w:r w:rsidRPr="008D5A80">
        <w:rPr>
          <w:rFonts w:ascii="Arial Unicode MS" w:eastAsia="Arial Unicode MS" w:hAnsi="Arial Unicode MS" w:cs="Arial Unicode MS"/>
          <w:lang w:val="is-IS"/>
        </w:rPr>
        <w:t>______________</w:t>
      </w:r>
      <w:r w:rsidRPr="002F275C">
        <w:rPr>
          <w:rFonts w:ascii="Arial Unicode MS" w:eastAsia="Arial Unicode MS" w:hAnsi="Arial Unicode MS" w:cs="Arial Unicode MS"/>
          <w:b/>
          <w:lang w:val="is-IS"/>
        </w:rPr>
        <w:t>%</w:t>
      </w:r>
      <w:r w:rsidRPr="002F275C">
        <w:rPr>
          <w:rFonts w:ascii="Arial Unicode MS" w:eastAsia="Arial Unicode MS" w:hAnsi="Arial Unicode MS" w:cs="Arial Unicode MS"/>
          <w:lang w:val="is-IS"/>
        </w:rPr>
        <w:t xml:space="preserve"> af hráefnisverði skipsins á leigutímanum</w:t>
      </w:r>
      <w:r w:rsidR="008D5A80">
        <w:rPr>
          <w:rFonts w:ascii="Arial Unicode MS" w:eastAsia="Arial Unicode MS" w:hAnsi="Arial Unicode MS" w:cs="Arial Unicode MS"/>
          <w:lang w:val="is-IS"/>
        </w:rPr>
        <w:t>.</w:t>
      </w:r>
      <w:r w:rsidRPr="002F275C">
        <w:rPr>
          <w:rFonts w:ascii="Arial Unicode MS" w:eastAsia="Arial Unicode MS" w:hAnsi="Arial Unicode MS" w:cs="Arial Unicode MS"/>
          <w:lang w:val="is-IS"/>
        </w:rPr>
        <w:t xml:space="preserve"> Leigugjaldið skal þó ekki vera lægra en </w:t>
      </w:r>
      <w:r w:rsidRPr="002F275C">
        <w:rPr>
          <w:rFonts w:ascii="Arial Unicode MS" w:eastAsia="Arial Unicode MS" w:hAnsi="Arial Unicode MS" w:cs="Arial Unicode MS"/>
          <w:b/>
          <w:lang w:val="is-IS"/>
        </w:rPr>
        <w:t>kr</w:t>
      </w:r>
      <w:r w:rsidRPr="00124A6D">
        <w:rPr>
          <w:rFonts w:ascii="Arial Unicode MS" w:eastAsia="Arial Unicode MS" w:hAnsi="Arial Unicode MS" w:cs="Arial Unicode MS"/>
          <w:b/>
          <w:lang w:val="is-IS"/>
        </w:rPr>
        <w:t xml:space="preserve">. </w:t>
      </w:r>
      <w:r w:rsidRPr="008D5A80">
        <w:rPr>
          <w:rFonts w:ascii="Arial Unicode MS" w:eastAsia="Arial Unicode MS" w:hAnsi="Arial Unicode MS" w:cs="Arial Unicode MS"/>
          <w:lang w:val="is-IS"/>
        </w:rPr>
        <w:t>____________________</w:t>
      </w:r>
      <w:r w:rsidR="00124A6D">
        <w:rPr>
          <w:rFonts w:ascii="Arial Unicode MS" w:eastAsia="Arial Unicode MS" w:hAnsi="Arial Unicode MS" w:cs="Arial Unicode MS"/>
          <w:lang w:val="is-IS"/>
        </w:rPr>
        <w:t xml:space="preserve"> </w:t>
      </w:r>
      <w:r w:rsidRPr="002F275C">
        <w:rPr>
          <w:rFonts w:ascii="Arial Unicode MS" w:eastAsia="Arial Unicode MS" w:hAnsi="Arial Unicode MS" w:cs="Arial Unicode MS"/>
          <w:lang w:val="is-IS"/>
        </w:rPr>
        <w:t>hverja 30 daga leigutímans.  Leigugjaldið skal greitt til leigusala mánaðarlega inn á reikning í ____________________________ hb __________  númer ______________________.</w:t>
      </w:r>
    </w:p>
    <w:p w14:paraId="0CD00B9A" w14:textId="77777777" w:rsidR="00124A6D" w:rsidRPr="00124A6D" w:rsidRDefault="00124A6D" w:rsidP="00124A6D">
      <w:pPr>
        <w:pStyle w:val="BodyText"/>
        <w:spacing w:line="0" w:lineRule="atLeast"/>
        <w:rPr>
          <w:rFonts w:ascii="Arial Unicode MS" w:eastAsia="Arial Unicode MS" w:hAnsi="Arial Unicode MS" w:cs="Arial Unicode MS"/>
          <w:sz w:val="22"/>
          <w:szCs w:val="22"/>
          <w:lang w:val="is-IS"/>
        </w:rPr>
      </w:pPr>
    </w:p>
    <w:p w14:paraId="13B2218A" w14:textId="77777777" w:rsidR="00124A6D" w:rsidRPr="002F275C" w:rsidRDefault="00124A6D" w:rsidP="00124A6D">
      <w:pPr>
        <w:spacing w:line="0" w:lineRule="atLeast"/>
        <w:jc w:val="both"/>
        <w:rPr>
          <w:rFonts w:ascii="Arial Unicode MS" w:eastAsia="Arial Unicode MS" w:hAnsi="Arial Unicode MS" w:cs="Arial Unicode MS"/>
          <w:lang w:val="is-IS"/>
        </w:rPr>
      </w:pPr>
    </w:p>
    <w:p w14:paraId="7DB35C1B" w14:textId="77777777" w:rsidR="002F275C" w:rsidRPr="002F275C" w:rsidRDefault="002F275C" w:rsidP="002F275C">
      <w:pPr>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lastRenderedPageBreak/>
        <w:t>8. grein</w:t>
      </w:r>
    </w:p>
    <w:p w14:paraId="64E16893" w14:textId="77777777" w:rsidR="002F275C" w:rsidRPr="002F275C" w:rsidRDefault="002F275C" w:rsidP="00124A6D">
      <w:pPr>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Viðgerðar- og viðhaldskostnaður</w:t>
      </w:r>
    </w:p>
    <w:p w14:paraId="5D0CA89F" w14:textId="2A895EDB" w:rsidR="002F275C" w:rsidRDefault="002F275C" w:rsidP="008D5A80">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Leigutaki skuldbindur sig á leigutímanum til að annast í samráði við leigusala allt eðlilegt viðhald og viðgerðir á skipi, vél og skipsbúnaði.  Skal leigutaki inna af hendi greiðslur vegna þessa til viðkomandi aðila, en hlutdeild hans í þessum kostnaði skal vera </w:t>
      </w:r>
      <w:r w:rsidRPr="008D5A80">
        <w:rPr>
          <w:rFonts w:ascii="Arial Unicode MS" w:eastAsia="Arial Unicode MS" w:hAnsi="Arial Unicode MS" w:cs="Arial Unicode MS"/>
          <w:lang w:val="is-IS"/>
        </w:rPr>
        <w:t>__________</w:t>
      </w:r>
      <w:r w:rsidRPr="002F275C">
        <w:rPr>
          <w:rFonts w:ascii="Arial Unicode MS" w:eastAsia="Arial Unicode MS" w:hAnsi="Arial Unicode MS" w:cs="Arial Unicode MS"/>
          <w:b/>
          <w:lang w:val="is-IS"/>
        </w:rPr>
        <w:t xml:space="preserve">%, </w:t>
      </w:r>
      <w:r w:rsidRPr="002F275C">
        <w:rPr>
          <w:rFonts w:ascii="Arial Unicode MS" w:eastAsia="Arial Unicode MS" w:hAnsi="Arial Unicode MS" w:cs="Arial Unicode MS"/>
          <w:lang w:val="is-IS"/>
        </w:rPr>
        <w:t>þó aldrei hærri fjárhæð en kr. ____________________________ á mán.  Nemi kostnaðurinn meiru en að framan greinir, skal leigusali greiða leigutaka í lok leigutímans mismuninn.  Leigutaki skal greiða að fullu allan kostnað vegna bilana eða skemmda á skipi, vél og skipsbúnaði, sem stafar af ásetningi eða stórfelldu gáleysi leigutaka eða manna í þjónustu hans og hann ber ábyrgð á.  Skulu slíkar greiðslur í engu skerða umsamdar viðgerðar- og viðhaldsgreiðslur skv. 1.mgr.  Leigutaka er óheimilt að gera nokkrar breytingar á veiðarfærabúnaði skipsins eða öðru í skipinu, nema í samráði við leigusala.  Kostnað vegna slíkra breytinga skal þá leigutaki greiða, nema aðilar komi sér saman um annað.</w:t>
      </w:r>
    </w:p>
    <w:p w14:paraId="3347D3E2" w14:textId="77777777" w:rsidR="008D5A80" w:rsidRPr="002F275C" w:rsidRDefault="008D5A80" w:rsidP="008D5A80">
      <w:pPr>
        <w:spacing w:after="0" w:line="160" w:lineRule="atLeast"/>
        <w:jc w:val="both"/>
        <w:rPr>
          <w:rFonts w:ascii="Arial Unicode MS" w:eastAsia="Arial Unicode MS" w:hAnsi="Arial Unicode MS" w:cs="Arial Unicode MS"/>
          <w:lang w:val="is-IS"/>
        </w:rPr>
      </w:pPr>
    </w:p>
    <w:p w14:paraId="49ADCBC7"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9. grein</w:t>
      </w:r>
    </w:p>
    <w:p w14:paraId="62DDCB59" w14:textId="77777777" w:rsidR="008D5A80" w:rsidRDefault="002F275C" w:rsidP="008D5A80">
      <w:pPr>
        <w:spacing w:line="240" w:lineRule="auto"/>
        <w:rPr>
          <w:rFonts w:ascii="Arial Unicode MS" w:eastAsia="Arial Unicode MS" w:hAnsi="Arial Unicode MS" w:cs="Arial Unicode MS"/>
          <w:lang w:val="is-IS"/>
        </w:rPr>
      </w:pPr>
      <w:r w:rsidRPr="002F275C">
        <w:rPr>
          <w:rFonts w:ascii="Arial Unicode MS" w:eastAsia="Arial Unicode MS" w:hAnsi="Arial Unicode MS" w:cs="Arial Unicode MS"/>
          <w:b/>
          <w:lang w:val="is-IS"/>
        </w:rPr>
        <w:t>Rekstrarkostnaður</w:t>
      </w:r>
    </w:p>
    <w:p w14:paraId="329CD3A1" w14:textId="71CEEDE5" w:rsidR="002F275C" w:rsidRDefault="002F275C" w:rsidP="008D5A80">
      <w:pPr>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Leigutaki skal greiða allan kostnað vegna reksturs </w:t>
      </w:r>
      <w:r w:rsidR="00124A6D">
        <w:rPr>
          <w:rFonts w:ascii="Arial Unicode MS" w:eastAsia="Arial Unicode MS" w:hAnsi="Arial Unicode MS" w:cs="Arial Unicode MS"/>
          <w:lang w:val="is-IS"/>
        </w:rPr>
        <w:t>bát</w:t>
      </w:r>
      <w:r w:rsidRPr="002F275C">
        <w:rPr>
          <w:rFonts w:ascii="Arial Unicode MS" w:eastAsia="Arial Unicode MS" w:hAnsi="Arial Unicode MS" w:cs="Arial Unicode MS"/>
          <w:lang w:val="is-IS"/>
        </w:rPr>
        <w:t>sins á leigutímanum.  Þó skal leigusali greiða öll lögboðin árleg fastagjöld af skipinu og tækjum</w:t>
      </w:r>
      <w:r w:rsidR="00124A6D">
        <w:rPr>
          <w:rFonts w:ascii="Arial Unicode MS" w:eastAsia="Arial Unicode MS" w:hAnsi="Arial Unicode MS" w:cs="Arial Unicode MS"/>
          <w:lang w:val="is-IS"/>
        </w:rPr>
        <w:t xml:space="preserve"> þess</w:t>
      </w:r>
      <w:r w:rsidRPr="002F275C">
        <w:rPr>
          <w:rFonts w:ascii="Arial Unicode MS" w:eastAsia="Arial Unicode MS" w:hAnsi="Arial Unicode MS" w:cs="Arial Unicode MS"/>
          <w:lang w:val="is-IS"/>
        </w:rPr>
        <w:t>.</w:t>
      </w:r>
    </w:p>
    <w:p w14:paraId="7308CA5A" w14:textId="77777777" w:rsidR="008D5A80" w:rsidRPr="002F275C" w:rsidRDefault="008D5A80" w:rsidP="008D5A80">
      <w:pPr>
        <w:spacing w:after="0" w:line="240" w:lineRule="auto"/>
        <w:rPr>
          <w:rFonts w:ascii="Arial Unicode MS" w:eastAsia="Arial Unicode MS" w:hAnsi="Arial Unicode MS" w:cs="Arial Unicode MS"/>
          <w:lang w:val="is-IS"/>
        </w:rPr>
      </w:pPr>
    </w:p>
    <w:p w14:paraId="456F8CA6"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10. grein</w:t>
      </w:r>
    </w:p>
    <w:p w14:paraId="637388E1" w14:textId="77777777" w:rsidR="002F275C" w:rsidRPr="002F275C" w:rsidRDefault="002F275C" w:rsidP="008D5A80">
      <w:pPr>
        <w:spacing w:line="240" w:lineRule="auto"/>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Tryggingar</w:t>
      </w:r>
    </w:p>
    <w:p w14:paraId="62571201" w14:textId="1413CE37" w:rsidR="002F275C" w:rsidRPr="002F275C" w:rsidRDefault="002F275C" w:rsidP="002F275C">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Leigusali skal sjá um að greiða allar tryggingar af </w:t>
      </w:r>
      <w:r w:rsidR="00124A6D">
        <w:rPr>
          <w:rFonts w:ascii="Arial Unicode MS" w:eastAsia="Arial Unicode MS" w:hAnsi="Arial Unicode MS" w:cs="Arial Unicode MS"/>
          <w:lang w:val="is-IS"/>
        </w:rPr>
        <w:t>bátnum</w:t>
      </w:r>
      <w:r w:rsidRPr="002F275C">
        <w:rPr>
          <w:rFonts w:ascii="Arial Unicode MS" w:eastAsia="Arial Unicode MS" w:hAnsi="Arial Unicode MS" w:cs="Arial Unicode MS"/>
          <w:lang w:val="is-IS"/>
        </w:rPr>
        <w:t>.  Leigutaki skal sjá um að greiða allar tryggingar á skipverjum.</w:t>
      </w:r>
    </w:p>
    <w:p w14:paraId="415A8A47" w14:textId="77777777" w:rsidR="002F275C" w:rsidRPr="002F275C" w:rsidRDefault="002F275C" w:rsidP="008D5A80">
      <w:pPr>
        <w:spacing w:after="0" w:line="160" w:lineRule="atLeast"/>
        <w:jc w:val="both"/>
        <w:rPr>
          <w:rFonts w:ascii="Arial Unicode MS" w:eastAsia="Arial Unicode MS" w:hAnsi="Arial Unicode MS" w:cs="Arial Unicode MS"/>
          <w:lang w:val="is-IS"/>
        </w:rPr>
      </w:pPr>
    </w:p>
    <w:p w14:paraId="49779E6F"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11. grein</w:t>
      </w:r>
    </w:p>
    <w:p w14:paraId="0D05DD99" w14:textId="77777777" w:rsidR="002F275C" w:rsidRPr="002F275C" w:rsidRDefault="002F275C" w:rsidP="008D5A80">
      <w:pPr>
        <w:spacing w:line="240" w:lineRule="auto"/>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Sjálfsábyrgð</w:t>
      </w:r>
    </w:p>
    <w:p w14:paraId="2FFAE685" w14:textId="3226DEA9" w:rsidR="002F275C" w:rsidRPr="002F275C" w:rsidRDefault="002F275C" w:rsidP="008D5A80">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Sjálfsábyrgð vegna sjótjóna á leigutímanum skal leigutaki greiða, og skal slík greiðsla í engu skerða umsamda viðgerðar- og viðhaldsgreiðslur skv. 8. gr.  Sjálfsábyrgð vegna alskaða skal leigusali greiða, nema leigutaki eða menn í hans þjónustu, sem leigutaki bera ábyrgð á eigi sök þar á.</w:t>
      </w:r>
    </w:p>
    <w:p w14:paraId="476A5A0D"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lastRenderedPageBreak/>
        <w:t>12. grein</w:t>
      </w:r>
    </w:p>
    <w:p w14:paraId="560D877A" w14:textId="77777777" w:rsidR="002F275C" w:rsidRPr="002F275C" w:rsidRDefault="002F275C" w:rsidP="00124A6D">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Löghaldskröfur</w:t>
      </w:r>
    </w:p>
    <w:p w14:paraId="60133C98" w14:textId="77777777" w:rsidR="002F275C" w:rsidRPr="002F275C" w:rsidRDefault="002F275C" w:rsidP="002F275C">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Leigutaki skuldbindur sig til þess að standa í fullum skilum með greiðslur til áhafnar þannig að ekki falli sjóveð á skipið né til annarra löghaldskrafna í skipinu komi, og stafar af rekstri skipsins á leigutímanum.</w:t>
      </w:r>
    </w:p>
    <w:p w14:paraId="5D0874EC" w14:textId="77777777" w:rsidR="002F275C" w:rsidRPr="002F275C" w:rsidRDefault="002F275C" w:rsidP="008D5A80">
      <w:pPr>
        <w:spacing w:after="0" w:line="160" w:lineRule="atLeast"/>
        <w:rPr>
          <w:rFonts w:ascii="Arial Unicode MS" w:eastAsia="Arial Unicode MS" w:hAnsi="Arial Unicode MS" w:cs="Arial Unicode MS"/>
          <w:lang w:val="is-IS"/>
        </w:rPr>
      </w:pPr>
    </w:p>
    <w:p w14:paraId="287A7C8B"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13. grein</w:t>
      </w:r>
    </w:p>
    <w:p w14:paraId="7E08AF2B" w14:textId="77777777" w:rsidR="002F275C" w:rsidRPr="002F275C" w:rsidRDefault="002F275C" w:rsidP="00023C5C">
      <w:pPr>
        <w:spacing w:after="0" w:line="240" w:lineRule="auto"/>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Um björgun</w:t>
      </w:r>
    </w:p>
    <w:p w14:paraId="2E34FA2F" w14:textId="77777777" w:rsidR="002F275C" w:rsidRPr="002F275C" w:rsidRDefault="002F275C" w:rsidP="002F275C">
      <w:pPr>
        <w:spacing w:line="3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Bjargi skipið einhverju á ferð sinni á leigutímanum, skal björgunar- og aðstoðarlaunum þeim, sem í hlut skipsins komu, skipt á milli leigutaka og leigusala að jöfnu, eftir að frá hefur verið dreginn kostnaður sem af hjálpinni leiddi.</w:t>
      </w:r>
    </w:p>
    <w:p w14:paraId="416EB6C3" w14:textId="77777777" w:rsidR="002F275C" w:rsidRPr="002F275C" w:rsidRDefault="002F275C" w:rsidP="008D5A80">
      <w:pPr>
        <w:spacing w:after="0" w:line="160" w:lineRule="atLeast"/>
        <w:rPr>
          <w:rFonts w:ascii="Arial Unicode MS" w:eastAsia="Arial Unicode MS" w:hAnsi="Arial Unicode MS" w:cs="Arial Unicode MS"/>
          <w:lang w:val="is-IS"/>
        </w:rPr>
      </w:pPr>
    </w:p>
    <w:p w14:paraId="4F6640F0" w14:textId="77777777" w:rsidR="002F275C" w:rsidRPr="002F275C" w:rsidRDefault="002F275C" w:rsidP="008D5A80">
      <w:pPr>
        <w:spacing w:line="240" w:lineRule="auto"/>
        <w:jc w:val="cente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14. grein</w:t>
      </w:r>
    </w:p>
    <w:p w14:paraId="20D618D2" w14:textId="77777777" w:rsidR="002F275C" w:rsidRPr="002F275C" w:rsidRDefault="002F275C" w:rsidP="00124A6D">
      <w:pPr>
        <w:rPr>
          <w:rFonts w:ascii="Arial Unicode MS" w:eastAsia="Arial Unicode MS" w:hAnsi="Arial Unicode MS" w:cs="Arial Unicode MS"/>
          <w:b/>
          <w:lang w:val="is-IS"/>
        </w:rPr>
      </w:pPr>
      <w:r w:rsidRPr="002F275C">
        <w:rPr>
          <w:rFonts w:ascii="Arial Unicode MS" w:eastAsia="Arial Unicode MS" w:hAnsi="Arial Unicode MS" w:cs="Arial Unicode MS"/>
          <w:b/>
          <w:lang w:val="is-IS"/>
        </w:rPr>
        <w:t>Ágreiningur um túlkun samningsins</w:t>
      </w:r>
    </w:p>
    <w:p w14:paraId="5082FDC4" w14:textId="77777777" w:rsidR="002F275C" w:rsidRPr="002F275C" w:rsidRDefault="002F275C" w:rsidP="00023C5C">
      <w:pPr>
        <w:spacing w:after="100" w:line="1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 xml:space="preserve">Rísi upp ágreiningur út af þessum samningi, skuldbinda aðilar sig til að bera ágreiningsefnið til úrlausnar undir Landssamband smábátaeigenda, sem geyma skal eitt eintak af samningi þessum.  </w:t>
      </w:r>
    </w:p>
    <w:p w14:paraId="0DA984CB" w14:textId="6761BD96" w:rsidR="002F275C" w:rsidRDefault="002F275C" w:rsidP="00023C5C">
      <w:pPr>
        <w:spacing w:after="0" w:line="160" w:lineRule="atLeast"/>
        <w:jc w:val="both"/>
        <w:rPr>
          <w:rFonts w:ascii="Arial Unicode MS" w:eastAsia="Arial Unicode MS" w:hAnsi="Arial Unicode MS" w:cs="Arial Unicode MS"/>
          <w:lang w:val="is-IS"/>
        </w:rPr>
      </w:pPr>
      <w:r w:rsidRPr="002F275C">
        <w:rPr>
          <w:rFonts w:ascii="Arial Unicode MS" w:eastAsia="Arial Unicode MS" w:hAnsi="Arial Unicode MS" w:cs="Arial Unicode MS"/>
          <w:lang w:val="is-IS"/>
        </w:rPr>
        <w:t>Geti aðilar ekki sætt sig við þá niðurstöðu eða eru sammála um að fá úr ágreiningnum skorið fyrir dómi, skal málið rekið fyrir Héraðsdómi Reykjavíkur, nema aðilar komi sér saman um annað varnarþing.</w:t>
      </w:r>
    </w:p>
    <w:p w14:paraId="2BB2FE9B" w14:textId="77777777" w:rsidR="00023C5C" w:rsidRPr="002F275C" w:rsidRDefault="00023C5C" w:rsidP="00023C5C">
      <w:pPr>
        <w:spacing w:line="360" w:lineRule="atLeast"/>
        <w:jc w:val="both"/>
        <w:rPr>
          <w:rFonts w:ascii="Arial Unicode MS" w:eastAsia="Arial Unicode MS" w:hAnsi="Arial Unicode MS" w:cs="Arial Unicode MS"/>
          <w:lang w:val="is-IS"/>
        </w:rPr>
      </w:pPr>
    </w:p>
    <w:p w14:paraId="3BA451DD" w14:textId="78E3ECC2" w:rsidR="002F275C" w:rsidRP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t>Staður: ______________________ dags. _____________</w:t>
      </w:r>
    </w:p>
    <w:p w14:paraId="29E565E0" w14:textId="77777777" w:rsidR="002F275C" w:rsidRPr="002F275C" w:rsidRDefault="002F275C" w:rsidP="00023C5C">
      <w:pPr>
        <w:tabs>
          <w:tab w:val="left" w:pos="2790"/>
        </w:tabs>
        <w:spacing w:after="0" w:line="1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t>Leigusali:_______________________________________</w:t>
      </w:r>
    </w:p>
    <w:p w14:paraId="60820D00" w14:textId="77777777" w:rsidR="002F275C" w:rsidRPr="002F275C" w:rsidRDefault="002F275C" w:rsidP="008D5A80">
      <w:pPr>
        <w:spacing w:after="0" w:line="160" w:lineRule="atLeast"/>
        <w:rPr>
          <w:rFonts w:ascii="Arial Unicode MS" w:eastAsia="Arial Unicode MS" w:hAnsi="Arial Unicode MS" w:cs="Arial Unicode MS"/>
          <w:lang w:val="is-IS"/>
        </w:rPr>
      </w:pPr>
    </w:p>
    <w:p w14:paraId="7839B5E7" w14:textId="77777777" w:rsidR="002F275C" w:rsidRP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r>
      <w:r w:rsidRPr="002F275C">
        <w:rPr>
          <w:rFonts w:ascii="Arial Unicode MS" w:eastAsia="Arial Unicode MS" w:hAnsi="Arial Unicode MS" w:cs="Arial Unicode MS"/>
          <w:lang w:val="is-IS"/>
        </w:rPr>
        <w:tab/>
        <w:t>Leigutaki: ______________________________________</w:t>
      </w:r>
    </w:p>
    <w:p w14:paraId="5A603DB2" w14:textId="74A896C3" w:rsid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Vottar að réttri dagsetningu og undirskrift samningsaðila:</w:t>
      </w:r>
    </w:p>
    <w:p w14:paraId="02ACAD75" w14:textId="77777777" w:rsidR="008D5A80" w:rsidRPr="002F275C" w:rsidRDefault="008D5A80" w:rsidP="008D5A80">
      <w:pPr>
        <w:spacing w:after="0" w:line="160" w:lineRule="atLeast"/>
        <w:rPr>
          <w:rFonts w:ascii="Arial Unicode MS" w:eastAsia="Arial Unicode MS" w:hAnsi="Arial Unicode MS" w:cs="Arial Unicode MS"/>
          <w:lang w:val="is-IS"/>
        </w:rPr>
      </w:pPr>
    </w:p>
    <w:p w14:paraId="5DA50644" w14:textId="5D67349F" w:rsidR="002F275C" w:rsidRDefault="002F275C" w:rsidP="002F275C">
      <w:pPr>
        <w:spacing w:line="360" w:lineRule="atLeast"/>
        <w:rPr>
          <w:rFonts w:ascii="Arial Unicode MS" w:eastAsia="Arial Unicode MS" w:hAnsi="Arial Unicode MS" w:cs="Arial Unicode MS"/>
          <w:lang w:val="is-IS"/>
        </w:rPr>
      </w:pPr>
      <w:r w:rsidRPr="002F275C">
        <w:rPr>
          <w:rFonts w:ascii="Arial Unicode MS" w:eastAsia="Arial Unicode MS" w:hAnsi="Arial Unicode MS" w:cs="Arial Unicode MS"/>
          <w:lang w:val="is-IS"/>
        </w:rPr>
        <w:t>______________________</w:t>
      </w:r>
      <w:r w:rsidR="00023C5C">
        <w:rPr>
          <w:rFonts w:ascii="Arial Unicode MS" w:eastAsia="Arial Unicode MS" w:hAnsi="Arial Unicode MS" w:cs="Arial Unicode MS"/>
          <w:lang w:val="is-IS"/>
        </w:rPr>
        <w:t>_____________  kt. __________</w:t>
      </w:r>
    </w:p>
    <w:p w14:paraId="7B548614" w14:textId="77777777" w:rsidR="008D5A80" w:rsidRPr="002F275C" w:rsidRDefault="008D5A80" w:rsidP="008D5A80">
      <w:pPr>
        <w:spacing w:after="0" w:line="160" w:lineRule="atLeast"/>
        <w:rPr>
          <w:rFonts w:ascii="Arial Unicode MS" w:eastAsia="Arial Unicode MS" w:hAnsi="Arial Unicode MS" w:cs="Arial Unicode MS"/>
          <w:lang w:val="is-IS"/>
        </w:rPr>
      </w:pPr>
    </w:p>
    <w:p w14:paraId="3DA72066" w14:textId="5B5A914D" w:rsidR="00DD3873" w:rsidRPr="00023C5C" w:rsidRDefault="002F275C" w:rsidP="00023C5C">
      <w:pPr>
        <w:spacing w:line="360" w:lineRule="atLeast"/>
        <w:rPr>
          <w:rFonts w:ascii="Arial Unicode MS" w:eastAsia="Arial Unicode MS" w:hAnsi="Arial Unicode MS" w:cs="Arial Unicode MS"/>
          <w:b/>
          <w:sz w:val="20"/>
          <w:lang w:val="is-IS"/>
        </w:rPr>
      </w:pPr>
      <w:r w:rsidRPr="002F275C">
        <w:rPr>
          <w:rFonts w:ascii="Arial Unicode MS" w:eastAsia="Arial Unicode MS" w:hAnsi="Arial Unicode MS" w:cs="Arial Unicode MS"/>
          <w:lang w:val="is-IS"/>
        </w:rPr>
        <w:t>____________________</w:t>
      </w:r>
      <w:r w:rsidR="00023C5C">
        <w:rPr>
          <w:rFonts w:ascii="Arial Unicode MS" w:eastAsia="Arial Unicode MS" w:hAnsi="Arial Unicode MS" w:cs="Arial Unicode MS"/>
          <w:lang w:val="is-IS"/>
        </w:rPr>
        <w:t>________________kt. ____________</w:t>
      </w:r>
    </w:p>
    <w:sectPr w:rsidR="00DD3873" w:rsidRPr="00023C5C" w:rsidSect="006144A9">
      <w:headerReference w:type="default" r:id="rId8"/>
      <w:footerReference w:type="default" r:id="rId9"/>
      <w:pgSz w:w="11906" w:h="16838"/>
      <w:pgMar w:top="2093" w:right="1440" w:bottom="1702" w:left="1440" w:header="708" w:footer="93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8B543" w14:textId="77777777" w:rsidR="008D5A80" w:rsidRDefault="008D5A80" w:rsidP="0055237C">
      <w:pPr>
        <w:spacing w:after="0" w:line="240" w:lineRule="auto"/>
      </w:pPr>
      <w:r>
        <w:separator/>
      </w:r>
    </w:p>
  </w:endnote>
  <w:endnote w:type="continuationSeparator" w:id="0">
    <w:p w14:paraId="7B42C830" w14:textId="77777777" w:rsidR="008D5A80" w:rsidRDefault="008D5A80" w:rsidP="00552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CE95B" w14:textId="57B7EA0D" w:rsidR="008D5A80" w:rsidRPr="00FC4AAE" w:rsidRDefault="008D5A80">
    <w:pPr>
      <w:pStyle w:val="Footer"/>
      <w:rPr>
        <w:sz w:val="16"/>
        <w:szCs w:val="16"/>
      </w:rPr>
    </w:pPr>
    <w:r w:rsidRPr="00FC4AAE">
      <w:rPr>
        <w:sz w:val="16"/>
        <w:szCs w:val="16"/>
      </w:rPr>
      <w:t>Hverfisgata 105, 101 Reykjavík</w:t>
    </w:r>
  </w:p>
  <w:p w14:paraId="4E50E653" w14:textId="725BEDD9" w:rsidR="008D5A80" w:rsidRPr="006144A9" w:rsidRDefault="008D5A80">
    <w:pPr>
      <w:pStyle w:val="Footer"/>
      <w:rPr>
        <w:sz w:val="20"/>
        <w:szCs w:val="20"/>
      </w:rPr>
    </w:pPr>
    <w:r w:rsidRPr="00FC4AAE">
      <w:rPr>
        <w:sz w:val="16"/>
        <w:szCs w:val="16"/>
      </w:rPr>
      <w:t>s. 552 7922 – fax. 562 6590</w:t>
    </w:r>
  </w:p>
  <w:p w14:paraId="63693F8D" w14:textId="52182D74" w:rsidR="008D5A80" w:rsidRPr="00FC4AAE" w:rsidRDefault="00305189">
    <w:pPr>
      <w:pStyle w:val="Footer"/>
      <w:rPr>
        <w:sz w:val="16"/>
        <w:szCs w:val="16"/>
      </w:rPr>
    </w:pPr>
    <w:hyperlink r:id="rId1" w:history="1">
      <w:r w:rsidR="008D5A80" w:rsidRPr="00FC4AAE">
        <w:rPr>
          <w:rStyle w:val="Hyperlink"/>
          <w:sz w:val="16"/>
          <w:szCs w:val="16"/>
        </w:rPr>
        <w:t>ls@smabatar.is</w:t>
      </w:r>
    </w:hyperlink>
    <w:r w:rsidR="008D5A80" w:rsidRPr="00FC4AAE">
      <w:rPr>
        <w:sz w:val="16"/>
        <w:szCs w:val="16"/>
      </w:rPr>
      <w:t xml:space="preserve"> - </w:t>
    </w:r>
    <w:hyperlink r:id="rId2" w:history="1">
      <w:r w:rsidR="008D5A80" w:rsidRPr="00FC4AAE">
        <w:rPr>
          <w:rStyle w:val="Hyperlink"/>
          <w:sz w:val="16"/>
          <w:szCs w:val="16"/>
        </w:rPr>
        <w:t>www.smabatar.is</w:t>
      </w:r>
    </w:hyperlink>
    <w:r w:rsidR="008D5A80" w:rsidRPr="00FC4AAE">
      <w:rPr>
        <w:sz w:val="16"/>
        <w:szCs w:val="16"/>
      </w:rPr>
      <w:t xml:space="preserve"> </w:t>
    </w:r>
  </w:p>
  <w:p w14:paraId="0E442B8C" w14:textId="4F700A4A" w:rsidR="008D5A80" w:rsidRDefault="008D5A80" w:rsidP="006144A9">
    <w:pPr>
      <w:pStyle w:val="Footer"/>
      <w:tabs>
        <w:tab w:val="clear" w:pos="8640"/>
      </w:tabs>
    </w:pPr>
    <w:r w:rsidRPr="0055237C">
      <w:rPr>
        <w:noProof/>
        <w:lang w:val="en-US"/>
      </w:rPr>
      <w:drawing>
        <wp:inline distT="0" distB="0" distL="0" distR="0" wp14:anchorId="18478D1B" wp14:editId="794B6053">
          <wp:extent cx="5715000" cy="350520"/>
          <wp:effectExtent l="0" t="0" r="0" b="5080"/>
          <wp:docPr id="9" name="Picture 8" descr="powerp_fotu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powerp_fotur.eps"/>
                  <pic:cNvPicPr>
                    <a:picLocks noChangeAspect="1"/>
                  </pic:cNvPicPr>
                </pic:nvPicPr>
                <pic:blipFill>
                  <a:blip r:embed="rId3"/>
                  <a:stretch>
                    <a:fillRect/>
                  </a:stretch>
                </pic:blipFill>
                <pic:spPr>
                  <a:xfrm>
                    <a:off x="0" y="0"/>
                    <a:ext cx="5715000" cy="35052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34ABA" w14:textId="77777777" w:rsidR="008D5A80" w:rsidRDefault="008D5A80" w:rsidP="0055237C">
      <w:pPr>
        <w:spacing w:after="0" w:line="240" w:lineRule="auto"/>
      </w:pPr>
      <w:r>
        <w:separator/>
      </w:r>
    </w:p>
  </w:footnote>
  <w:footnote w:type="continuationSeparator" w:id="0">
    <w:p w14:paraId="1C0FE366" w14:textId="77777777" w:rsidR="008D5A80" w:rsidRDefault="008D5A80" w:rsidP="0055237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C620B" w14:textId="5F122FAC" w:rsidR="008D5A80" w:rsidRDefault="008D5A80" w:rsidP="006144A9">
    <w:pPr>
      <w:pStyle w:val="Header"/>
      <w:ind w:right="-188"/>
      <w:jc w:val="right"/>
    </w:pPr>
    <w:r>
      <w:rPr>
        <w:noProof/>
        <w:lang w:val="en-US"/>
      </w:rPr>
      <w:drawing>
        <wp:inline distT="0" distB="0" distL="0" distR="0" wp14:anchorId="3D158861" wp14:editId="20E681A5">
          <wp:extent cx="1833664" cy="773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4431" cy="77368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4718"/>
    <w:multiLevelType w:val="hybridMultilevel"/>
    <w:tmpl w:val="488C774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72"/>
    <w:rsid w:val="00023C5C"/>
    <w:rsid w:val="00027716"/>
    <w:rsid w:val="000758C0"/>
    <w:rsid w:val="00122372"/>
    <w:rsid w:val="00124A6D"/>
    <w:rsid w:val="00163522"/>
    <w:rsid w:val="00186434"/>
    <w:rsid w:val="001C7E5C"/>
    <w:rsid w:val="002F275C"/>
    <w:rsid w:val="00305189"/>
    <w:rsid w:val="00323C36"/>
    <w:rsid w:val="00420A36"/>
    <w:rsid w:val="0055237C"/>
    <w:rsid w:val="00595AC3"/>
    <w:rsid w:val="006034BB"/>
    <w:rsid w:val="00606FF9"/>
    <w:rsid w:val="006144A9"/>
    <w:rsid w:val="00616A61"/>
    <w:rsid w:val="007F177A"/>
    <w:rsid w:val="007F42F3"/>
    <w:rsid w:val="008512C8"/>
    <w:rsid w:val="008D5A80"/>
    <w:rsid w:val="00916EEE"/>
    <w:rsid w:val="009B47FD"/>
    <w:rsid w:val="009C5761"/>
    <w:rsid w:val="009C5A14"/>
    <w:rsid w:val="00A447D9"/>
    <w:rsid w:val="00A87510"/>
    <w:rsid w:val="00B53173"/>
    <w:rsid w:val="00B6669D"/>
    <w:rsid w:val="00C90B90"/>
    <w:rsid w:val="00CB2E60"/>
    <w:rsid w:val="00CF2529"/>
    <w:rsid w:val="00D84A3C"/>
    <w:rsid w:val="00DD3873"/>
    <w:rsid w:val="00FC4AAE"/>
    <w:rsid w:val="00FD5C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4E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372"/>
    <w:pPr>
      <w:ind w:left="720"/>
      <w:contextualSpacing/>
    </w:pPr>
  </w:style>
  <w:style w:type="paragraph" w:styleId="Header">
    <w:name w:val="header"/>
    <w:basedOn w:val="Normal"/>
    <w:link w:val="HeaderChar"/>
    <w:unhideWhenUsed/>
    <w:rsid w:val="005523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237C"/>
  </w:style>
  <w:style w:type="paragraph" w:styleId="Footer">
    <w:name w:val="footer"/>
    <w:basedOn w:val="Normal"/>
    <w:link w:val="FooterChar"/>
    <w:uiPriority w:val="99"/>
    <w:unhideWhenUsed/>
    <w:rsid w:val="005523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237C"/>
  </w:style>
  <w:style w:type="paragraph" w:styleId="BalloonText">
    <w:name w:val="Balloon Text"/>
    <w:basedOn w:val="Normal"/>
    <w:link w:val="BalloonTextChar"/>
    <w:uiPriority w:val="99"/>
    <w:semiHidden/>
    <w:unhideWhenUsed/>
    <w:rsid w:val="005523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37C"/>
    <w:rPr>
      <w:rFonts w:ascii="Lucida Grande" w:hAnsi="Lucida Grande" w:cs="Lucida Grande"/>
      <w:sz w:val="18"/>
      <w:szCs w:val="18"/>
    </w:rPr>
  </w:style>
  <w:style w:type="character" w:styleId="Hyperlink">
    <w:name w:val="Hyperlink"/>
    <w:basedOn w:val="DefaultParagraphFont"/>
    <w:uiPriority w:val="99"/>
    <w:unhideWhenUsed/>
    <w:rsid w:val="00FD5CF3"/>
    <w:rPr>
      <w:color w:val="0000FF" w:themeColor="hyperlink"/>
      <w:u w:val="single"/>
    </w:rPr>
  </w:style>
  <w:style w:type="character" w:styleId="FollowedHyperlink">
    <w:name w:val="FollowedHyperlink"/>
    <w:basedOn w:val="DefaultParagraphFont"/>
    <w:uiPriority w:val="99"/>
    <w:semiHidden/>
    <w:unhideWhenUsed/>
    <w:rsid w:val="00B6669D"/>
    <w:rPr>
      <w:color w:val="800080" w:themeColor="followedHyperlink"/>
      <w:u w:val="single"/>
    </w:rPr>
  </w:style>
  <w:style w:type="paragraph" w:styleId="BodyText">
    <w:name w:val="Body Text"/>
    <w:basedOn w:val="Normal"/>
    <w:link w:val="BodyTextChar"/>
    <w:rsid w:val="002F275C"/>
    <w:pPr>
      <w:spacing w:after="0" w:line="240" w:lineRule="auto"/>
      <w:jc w:val="both"/>
    </w:pPr>
    <w:rPr>
      <w:rFonts w:ascii="Times" w:eastAsia="Times New Roman" w:hAnsi="Times" w:cs="Times New Roman"/>
      <w:sz w:val="24"/>
      <w:szCs w:val="20"/>
      <w:lang w:val="en-US"/>
    </w:rPr>
  </w:style>
  <w:style w:type="character" w:customStyle="1" w:styleId="BodyTextChar">
    <w:name w:val="Body Text Char"/>
    <w:basedOn w:val="DefaultParagraphFont"/>
    <w:link w:val="BodyText"/>
    <w:rsid w:val="002F275C"/>
    <w:rPr>
      <w:rFonts w:ascii="Times" w:eastAsia="Times New Roman" w:hAnsi="Times" w:cs="Times New Roman"/>
      <w:sz w:val="24"/>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372"/>
    <w:pPr>
      <w:ind w:left="720"/>
      <w:contextualSpacing/>
    </w:pPr>
  </w:style>
  <w:style w:type="paragraph" w:styleId="Header">
    <w:name w:val="header"/>
    <w:basedOn w:val="Normal"/>
    <w:link w:val="HeaderChar"/>
    <w:unhideWhenUsed/>
    <w:rsid w:val="005523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55237C"/>
  </w:style>
  <w:style w:type="paragraph" w:styleId="Footer">
    <w:name w:val="footer"/>
    <w:basedOn w:val="Normal"/>
    <w:link w:val="FooterChar"/>
    <w:uiPriority w:val="99"/>
    <w:unhideWhenUsed/>
    <w:rsid w:val="005523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55237C"/>
  </w:style>
  <w:style w:type="paragraph" w:styleId="BalloonText">
    <w:name w:val="Balloon Text"/>
    <w:basedOn w:val="Normal"/>
    <w:link w:val="BalloonTextChar"/>
    <w:uiPriority w:val="99"/>
    <w:semiHidden/>
    <w:unhideWhenUsed/>
    <w:rsid w:val="005523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37C"/>
    <w:rPr>
      <w:rFonts w:ascii="Lucida Grande" w:hAnsi="Lucida Grande" w:cs="Lucida Grande"/>
      <w:sz w:val="18"/>
      <w:szCs w:val="18"/>
    </w:rPr>
  </w:style>
  <w:style w:type="character" w:styleId="Hyperlink">
    <w:name w:val="Hyperlink"/>
    <w:basedOn w:val="DefaultParagraphFont"/>
    <w:uiPriority w:val="99"/>
    <w:unhideWhenUsed/>
    <w:rsid w:val="00FD5CF3"/>
    <w:rPr>
      <w:color w:val="0000FF" w:themeColor="hyperlink"/>
      <w:u w:val="single"/>
    </w:rPr>
  </w:style>
  <w:style w:type="character" w:styleId="FollowedHyperlink">
    <w:name w:val="FollowedHyperlink"/>
    <w:basedOn w:val="DefaultParagraphFont"/>
    <w:uiPriority w:val="99"/>
    <w:semiHidden/>
    <w:unhideWhenUsed/>
    <w:rsid w:val="00B6669D"/>
    <w:rPr>
      <w:color w:val="800080" w:themeColor="followedHyperlink"/>
      <w:u w:val="single"/>
    </w:rPr>
  </w:style>
  <w:style w:type="paragraph" w:styleId="BodyText">
    <w:name w:val="Body Text"/>
    <w:basedOn w:val="Normal"/>
    <w:link w:val="BodyTextChar"/>
    <w:rsid w:val="002F275C"/>
    <w:pPr>
      <w:spacing w:after="0" w:line="240" w:lineRule="auto"/>
      <w:jc w:val="both"/>
    </w:pPr>
    <w:rPr>
      <w:rFonts w:ascii="Times" w:eastAsia="Times New Roman" w:hAnsi="Times" w:cs="Times New Roman"/>
      <w:sz w:val="24"/>
      <w:szCs w:val="20"/>
      <w:lang w:val="en-US"/>
    </w:rPr>
  </w:style>
  <w:style w:type="character" w:customStyle="1" w:styleId="BodyTextChar">
    <w:name w:val="Body Text Char"/>
    <w:basedOn w:val="DefaultParagraphFont"/>
    <w:link w:val="BodyText"/>
    <w:rsid w:val="002F275C"/>
    <w:rPr>
      <w:rFonts w:ascii="Times" w:eastAsia="Times New Roman"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s@smabatar.is" TargetMode="External"/><Relationship Id="rId2" Type="http://schemas.openxmlformats.org/officeDocument/2006/relationships/hyperlink" Target="http://www.smabatar.is" TargetMode="External"/><Relationship Id="rId3"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4485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Örn Pálsson</cp:lastModifiedBy>
  <cp:revision>2</cp:revision>
  <cp:lastPrinted>2011-11-17T12:58:00Z</cp:lastPrinted>
  <dcterms:created xsi:type="dcterms:W3CDTF">2015-04-10T16:05:00Z</dcterms:created>
  <dcterms:modified xsi:type="dcterms:W3CDTF">2015-04-10T16:05:00Z</dcterms:modified>
</cp:coreProperties>
</file>